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6AB97" w14:textId="77777777" w:rsidR="00313F03" w:rsidRDefault="00313F03" w:rsidP="00313F03">
      <w:pPr>
        <w:spacing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E6EFA">
        <w:rPr>
          <w:rFonts w:ascii="Times New Roman" w:hAnsi="Times New Roman" w:cs="Times New Roman"/>
          <w:sz w:val="24"/>
          <w:szCs w:val="24"/>
        </w:rPr>
        <w:t>Министерство науки и высшего образования Российской Федерации</w:t>
      </w:r>
      <w:r>
        <w:rPr>
          <w:rFonts w:ascii="Times New Roman" w:hAnsi="Times New Roman" w:cs="Times New Roman"/>
          <w:sz w:val="24"/>
          <w:szCs w:val="24"/>
        </w:rPr>
        <w:br/>
      </w:r>
      <w:r w:rsidRPr="00AE6EFA">
        <w:rPr>
          <w:rFonts w:ascii="Times New Roman" w:hAnsi="Times New Roman" w:cs="Times New Roman"/>
          <w:color w:val="000000"/>
          <w:spacing w:val="-2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  <w:r>
        <w:rPr>
          <w:rFonts w:ascii="Times New Roman" w:hAnsi="Times New Roman" w:cs="Times New Roman"/>
          <w:sz w:val="24"/>
          <w:szCs w:val="24"/>
        </w:rPr>
        <w:br/>
      </w:r>
      <w:r w:rsidRPr="00AE6EFA">
        <w:rPr>
          <w:rFonts w:ascii="Times New Roman" w:hAnsi="Times New Roman" w:cs="Times New Roman"/>
          <w:sz w:val="24"/>
          <w:szCs w:val="24"/>
        </w:rPr>
        <w:t>«Московский политехнический университет»</w:t>
      </w:r>
    </w:p>
    <w:p w14:paraId="37516FD0" w14:textId="77777777" w:rsidR="00313F03" w:rsidRPr="00AE6EFA" w:rsidRDefault="00313F03" w:rsidP="00313F03">
      <w:pPr>
        <w:spacing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Программа дополнительной профессиональной переподготовки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«Разработка веб-приложений»</w:t>
      </w:r>
    </w:p>
    <w:p w14:paraId="752D23B6" w14:textId="406BC59E" w:rsidR="00E7646F" w:rsidRPr="00AE6EFA" w:rsidRDefault="002F35C4" w:rsidP="00AE6EFA">
      <w:pPr>
        <w:spacing w:before="2040" w:after="10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E6EFA">
        <w:rPr>
          <w:rFonts w:ascii="Times New Roman" w:eastAsia="Times New Roman" w:hAnsi="Times New Roman" w:cs="Times New Roman"/>
          <w:b/>
          <w:bCs/>
          <w:sz w:val="28"/>
          <w:szCs w:val="28"/>
        </w:rPr>
        <w:t>ЛАБОРАТОРНАЯ РАБОТА №</w:t>
      </w:r>
      <w:r w:rsidR="00F252D6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 w:rsidR="00AE6EFA" w:rsidRPr="00AE6EFA">
        <w:rPr>
          <w:rFonts w:ascii="Times New Roman" w:eastAsia="Times New Roman" w:hAnsi="Times New Roman" w:cs="Times New Roman"/>
          <w:b/>
          <w:bCs/>
          <w:sz w:val="28"/>
          <w:szCs w:val="28"/>
        </w:rPr>
        <w:br/>
      </w:r>
      <w:r w:rsidRPr="00AE6EFA"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 «Основы </w:t>
      </w:r>
      <w:r w:rsidRPr="00AE6EFA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E6EFA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E6EF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E6EFA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E6EFA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AE6EFA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4743861" w14:textId="765E8C49" w:rsidR="00E7646F" w:rsidRPr="00AE6EFA" w:rsidRDefault="002F35C4" w:rsidP="00AE6EFA">
      <w:pPr>
        <w:spacing w:before="1200" w:after="960"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</w:rPr>
      </w:pPr>
      <w:r w:rsidRPr="00AE6EFA">
        <w:rPr>
          <w:rFonts w:ascii="Times New Roman" w:eastAsia="Times New Roman" w:hAnsi="Times New Roman" w:cs="Times New Roman"/>
          <w:sz w:val="28"/>
          <w:szCs w:val="28"/>
        </w:rPr>
        <w:t>Тема</w:t>
      </w:r>
      <w:r w:rsidRPr="00AE6EFA">
        <w:rPr>
          <w:rFonts w:ascii="Times New Roman" w:eastAsia="Times New Roman" w:hAnsi="Times New Roman" w:cs="Times New Roman"/>
          <w:smallCaps/>
          <w:sz w:val="28"/>
          <w:szCs w:val="28"/>
        </w:rPr>
        <w:t>: «</w:t>
      </w:r>
      <w:r w:rsidR="00F252D6" w:rsidRPr="00F252D6">
        <w:rPr>
          <w:rFonts w:ascii="Times New Roman" w:eastAsia="Times New Roman" w:hAnsi="Times New Roman" w:cs="Times New Roman"/>
          <w:smallCaps/>
          <w:sz w:val="28"/>
          <w:szCs w:val="28"/>
        </w:rPr>
        <w:t>Оформление веб-страницы с помощью CSS</w:t>
      </w:r>
      <w:r w:rsidRPr="00AE6EFA">
        <w:rPr>
          <w:rFonts w:ascii="Times New Roman" w:eastAsia="Times New Roman" w:hAnsi="Times New Roman" w:cs="Times New Roman"/>
          <w:smallCaps/>
          <w:sz w:val="28"/>
          <w:szCs w:val="28"/>
        </w:rPr>
        <w:t>»</w:t>
      </w:r>
    </w:p>
    <w:p w14:paraId="1C0B1AA5" w14:textId="41172D17" w:rsidR="00E7646F" w:rsidRPr="00AE6EFA" w:rsidRDefault="00AE6EFA" w:rsidP="00AE6EFA">
      <w:pPr>
        <w:tabs>
          <w:tab w:val="left" w:pos="5103"/>
        </w:tabs>
        <w:spacing w:before="720" w:after="2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="002F35C4" w:rsidRPr="00AE6EFA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14:paraId="7109F66B" w14:textId="3129A5B8" w:rsidR="00E7646F" w:rsidRPr="00AE6EFA" w:rsidRDefault="00F252D6" w:rsidP="00AE6EFA">
      <w:pPr>
        <w:tabs>
          <w:tab w:val="left" w:pos="510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EBC81CB" wp14:editId="75D6CDAD">
            <wp:simplePos x="0" y="0"/>
            <wp:positionH relativeFrom="column">
              <wp:posOffset>3568065</wp:posOffset>
            </wp:positionH>
            <wp:positionV relativeFrom="paragraph">
              <wp:posOffset>155575</wp:posOffset>
            </wp:positionV>
            <wp:extent cx="781352" cy="558424"/>
            <wp:effectExtent l="76200" t="114300" r="76200" b="12763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8834" r="41326" b="21314"/>
                    <a:stretch/>
                  </pic:blipFill>
                  <pic:spPr bwMode="auto">
                    <a:xfrm rot="1111538">
                      <a:off x="0" y="0"/>
                      <a:ext cx="781352" cy="55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EFA">
        <w:rPr>
          <w:rFonts w:ascii="Times New Roman" w:eastAsia="Times New Roman" w:hAnsi="Times New Roman" w:cs="Times New Roman"/>
          <w:sz w:val="28"/>
          <w:szCs w:val="28"/>
        </w:rPr>
        <w:tab/>
      </w:r>
      <w:r w:rsidR="002F35C4" w:rsidRPr="00AE6EFA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</w:t>
      </w:r>
      <w:r w:rsidR="00480D17" w:rsidRPr="00AE6EFA">
        <w:rPr>
          <w:rFonts w:ascii="Times New Roman" w:eastAsia="Times New Roman" w:hAnsi="Times New Roman" w:cs="Times New Roman"/>
          <w:sz w:val="28"/>
          <w:szCs w:val="28"/>
        </w:rPr>
        <w:t>191-763</w:t>
      </w:r>
    </w:p>
    <w:p w14:paraId="070DA10B" w14:textId="77777777" w:rsidR="00F252D6" w:rsidRDefault="00AE6EFA" w:rsidP="00AE6EFA">
      <w:pPr>
        <w:tabs>
          <w:tab w:val="left" w:pos="510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63F6158" w14:textId="30E7D816" w:rsidR="00E7646F" w:rsidRPr="00AE6EFA" w:rsidRDefault="00F252D6" w:rsidP="00AE6EFA">
      <w:pPr>
        <w:tabs>
          <w:tab w:val="left" w:pos="510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2F35C4" w:rsidRPr="00AE6EFA">
        <w:rPr>
          <w:rFonts w:ascii="Times New Roman" w:eastAsia="Times New Roman" w:hAnsi="Times New Roman" w:cs="Times New Roman"/>
          <w:sz w:val="28"/>
          <w:szCs w:val="28"/>
        </w:rPr>
        <w:t>_________________</w:t>
      </w:r>
      <w:r w:rsidR="002F35C4" w:rsidRPr="00AE6EFA">
        <w:rPr>
          <w:rFonts w:ascii="Times New Roman" w:eastAsia="Times New Roman" w:hAnsi="Times New Roman" w:cs="Times New Roman"/>
          <w:sz w:val="28"/>
          <w:szCs w:val="28"/>
        </w:rPr>
        <w:tab/>
      </w:r>
      <w:r w:rsidR="00AE6E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80D17" w:rsidRPr="00AE6EFA">
        <w:rPr>
          <w:rFonts w:ascii="Times New Roman" w:eastAsia="Times New Roman" w:hAnsi="Times New Roman" w:cs="Times New Roman"/>
          <w:sz w:val="28"/>
          <w:szCs w:val="28"/>
        </w:rPr>
        <w:t>Беляева А.В.</w:t>
      </w:r>
    </w:p>
    <w:p w14:paraId="68862F94" w14:textId="305A1BB5" w:rsidR="00E7646F" w:rsidRPr="00AE6EFA" w:rsidRDefault="00AE6EFA" w:rsidP="00AE6EFA">
      <w:pPr>
        <w:tabs>
          <w:tab w:val="left" w:pos="567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2F35C4" w:rsidRPr="00AE6EFA">
        <w:rPr>
          <w:rFonts w:ascii="Times New Roman" w:eastAsia="Times New Roman" w:hAnsi="Times New Roman" w:cs="Times New Roman"/>
          <w:sz w:val="24"/>
          <w:szCs w:val="24"/>
        </w:rPr>
        <w:t>подпись, дата</w:t>
      </w:r>
    </w:p>
    <w:p w14:paraId="2329ADC5" w14:textId="6767C3AE" w:rsidR="00313F03" w:rsidRPr="001A7033" w:rsidRDefault="00313F03" w:rsidP="00313F03">
      <w:pPr>
        <w:spacing w:before="46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 202</w:t>
      </w:r>
      <w:r w:rsidRPr="001A7033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0E8A5B28" w14:textId="23A77915" w:rsidR="00AE6EFA" w:rsidRPr="00AE6EFA" w:rsidRDefault="00AE6E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E6EFA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406CC6D" w14:textId="6234038D" w:rsidR="00AE6EFA" w:rsidRPr="00AE6EFA" w:rsidRDefault="00AE6EFA" w:rsidP="00313F03">
      <w:pPr>
        <w:pStyle w:val="ac"/>
        <w:shd w:val="clear" w:color="auto" w:fill="FFFFFF"/>
        <w:spacing w:before="0" w:beforeAutospacing="0"/>
        <w:ind w:firstLine="709"/>
        <w:rPr>
          <w:color w:val="000000"/>
          <w:sz w:val="28"/>
          <w:szCs w:val="28"/>
        </w:rPr>
      </w:pPr>
      <w:r w:rsidRPr="00AE6EFA">
        <w:rPr>
          <w:color w:val="000000"/>
          <w:sz w:val="28"/>
          <w:szCs w:val="28"/>
        </w:rPr>
        <w:lastRenderedPageBreak/>
        <w:t xml:space="preserve">При выполнении лабораторной работы </w:t>
      </w:r>
      <w:r w:rsidR="00F15C08">
        <w:rPr>
          <w:color w:val="000000"/>
          <w:sz w:val="28"/>
          <w:szCs w:val="28"/>
        </w:rPr>
        <w:t>ис</w:t>
      </w:r>
      <w:r w:rsidRPr="00AE6EFA">
        <w:rPr>
          <w:color w:val="000000"/>
          <w:sz w:val="28"/>
          <w:szCs w:val="28"/>
        </w:rPr>
        <w:t>пользова</w:t>
      </w:r>
      <w:r w:rsidR="00F15C08">
        <w:rPr>
          <w:color w:val="000000"/>
          <w:sz w:val="28"/>
          <w:szCs w:val="28"/>
        </w:rPr>
        <w:t>лись</w:t>
      </w:r>
      <w:r w:rsidRPr="00AE6EFA">
        <w:rPr>
          <w:color w:val="000000"/>
          <w:sz w:val="28"/>
          <w:szCs w:val="28"/>
        </w:rPr>
        <w:t xml:space="preserve"> материал</w:t>
      </w:r>
      <w:r w:rsidR="00F15C08">
        <w:rPr>
          <w:color w:val="000000"/>
          <w:sz w:val="28"/>
          <w:szCs w:val="28"/>
        </w:rPr>
        <w:t>ы</w:t>
      </w:r>
      <w:r w:rsidRPr="00AE6EFA">
        <w:rPr>
          <w:color w:val="000000"/>
          <w:sz w:val="28"/>
          <w:szCs w:val="28"/>
        </w:rPr>
        <w:t xml:space="preserve"> веб-ресурсов:</w:t>
      </w:r>
    </w:p>
    <w:p w14:paraId="63DD339C" w14:textId="7CD26C52" w:rsidR="00AE6EFA" w:rsidRPr="00AE6EFA" w:rsidRDefault="00880611" w:rsidP="00F15C08">
      <w:pPr>
        <w:pStyle w:val="ac"/>
        <w:numPr>
          <w:ilvl w:val="0"/>
          <w:numId w:val="6"/>
        </w:numPr>
        <w:shd w:val="clear" w:color="auto" w:fill="FFFFFF"/>
        <w:spacing w:before="0" w:beforeAutospacing="0"/>
        <w:rPr>
          <w:color w:val="000000"/>
          <w:sz w:val="28"/>
          <w:szCs w:val="28"/>
        </w:rPr>
      </w:pPr>
      <w:hyperlink r:id="rId10" w:tgtFrame="_blank" w:history="1">
        <w:r w:rsidR="00AE6EFA" w:rsidRPr="00AE6EFA">
          <w:rPr>
            <w:rStyle w:val="ad"/>
            <w:color w:val="13466C"/>
            <w:sz w:val="28"/>
            <w:szCs w:val="28"/>
          </w:rPr>
          <w:t>https://html5book.ru/</w:t>
        </w:r>
      </w:hyperlink>
    </w:p>
    <w:p w14:paraId="3811C27C" w14:textId="77777777" w:rsidR="00AE6EFA" w:rsidRPr="00AE6EFA" w:rsidRDefault="00880611" w:rsidP="00F15C08">
      <w:pPr>
        <w:pStyle w:val="ac"/>
        <w:numPr>
          <w:ilvl w:val="0"/>
          <w:numId w:val="6"/>
        </w:numPr>
        <w:shd w:val="clear" w:color="auto" w:fill="FFFFFF"/>
        <w:spacing w:before="0" w:beforeAutospacing="0"/>
        <w:rPr>
          <w:color w:val="000000"/>
          <w:sz w:val="28"/>
          <w:szCs w:val="28"/>
        </w:rPr>
      </w:pPr>
      <w:hyperlink r:id="rId11" w:tgtFrame="_blank" w:history="1">
        <w:r w:rsidR="00AE6EFA" w:rsidRPr="00AE6EFA">
          <w:rPr>
            <w:rStyle w:val="ad"/>
            <w:color w:val="13466C"/>
            <w:sz w:val="28"/>
            <w:szCs w:val="28"/>
          </w:rPr>
          <w:t>https://webref.ru/practice</w:t>
        </w:r>
      </w:hyperlink>
    </w:p>
    <w:p w14:paraId="4AC1116D" w14:textId="6356BF34" w:rsidR="00AE6EFA" w:rsidRDefault="00AE6EFA" w:rsidP="00F15C08">
      <w:pPr>
        <w:pStyle w:val="ac"/>
        <w:shd w:val="clear" w:color="auto" w:fill="FFFFFF"/>
        <w:spacing w:before="0" w:beforeAutospacing="0"/>
        <w:ind w:left="720"/>
        <w:rPr>
          <w:b/>
          <w:bCs/>
          <w:color w:val="000000"/>
          <w:sz w:val="28"/>
          <w:szCs w:val="28"/>
        </w:rPr>
      </w:pPr>
      <w:r w:rsidRPr="00433E81">
        <w:rPr>
          <w:b/>
          <w:bCs/>
          <w:color w:val="000000"/>
          <w:sz w:val="28"/>
          <w:szCs w:val="28"/>
        </w:rPr>
        <w:t>Перечень используемых тегов на HTML страницей с описанием тега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648"/>
      </w:tblGrid>
      <w:tr w:rsidR="00032D27" w:rsidRPr="00CC6D8F" w14:paraId="3640C7A7" w14:textId="77777777" w:rsidTr="00CC6D8F">
        <w:tc>
          <w:tcPr>
            <w:tcW w:w="1980" w:type="dxa"/>
          </w:tcPr>
          <w:p w14:paraId="20FF0636" w14:textId="512B1FC3" w:rsidR="00032D27" w:rsidRPr="00CC6D8F" w:rsidRDefault="00032D27" w:rsidP="00032D27">
            <w:pPr>
              <w:pStyle w:val="ac"/>
              <w:spacing w:before="0" w:beforeAutospacing="0"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r w:rsidRPr="00CC6D8F">
              <w:rPr>
                <w:b/>
                <w:bCs/>
                <w:color w:val="000000"/>
                <w:sz w:val="26"/>
                <w:szCs w:val="26"/>
              </w:rPr>
              <w:t>Тег</w:t>
            </w:r>
          </w:p>
        </w:tc>
        <w:tc>
          <w:tcPr>
            <w:tcW w:w="7648" w:type="dxa"/>
          </w:tcPr>
          <w:p w14:paraId="729E1962" w14:textId="6BD46CD8" w:rsidR="00032D27" w:rsidRPr="00CC6D8F" w:rsidRDefault="00A70188" w:rsidP="00032D27">
            <w:pPr>
              <w:pStyle w:val="ac"/>
              <w:spacing w:before="0" w:beforeAutospacing="0"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r w:rsidRPr="00CC6D8F">
              <w:rPr>
                <w:b/>
                <w:bCs/>
                <w:color w:val="000000"/>
                <w:sz w:val="26"/>
                <w:szCs w:val="26"/>
              </w:rPr>
              <w:t>Описание тега</w:t>
            </w:r>
          </w:p>
        </w:tc>
      </w:tr>
      <w:tr w:rsidR="00645F68" w:rsidRPr="00CC6D8F" w14:paraId="6AF14BD5" w14:textId="77777777" w:rsidTr="00CC6D8F">
        <w:tc>
          <w:tcPr>
            <w:tcW w:w="1980" w:type="dxa"/>
          </w:tcPr>
          <w:p w14:paraId="0ED5667D" w14:textId="45F72C4E" w:rsidR="00645F68" w:rsidRPr="00CC6D8F" w:rsidRDefault="00645F68" w:rsidP="00032D27">
            <w:pPr>
              <w:pStyle w:val="ac"/>
              <w:spacing w:before="0" w:beforeAutospacing="0"/>
              <w:jc w:val="center"/>
              <w:rPr>
                <w:b/>
                <w:bCs/>
                <w:i/>
                <w:iCs/>
                <w:color w:val="000000"/>
                <w:sz w:val="26"/>
                <w:szCs w:val="26"/>
              </w:rPr>
            </w:pPr>
            <w:r w:rsidRPr="00CC6D8F">
              <w:rPr>
                <w:b/>
                <w:bCs/>
                <w:i/>
                <w:iCs/>
                <w:color w:val="000000"/>
                <w:sz w:val="26"/>
                <w:szCs w:val="26"/>
              </w:rPr>
              <w:t>1</w:t>
            </w:r>
          </w:p>
        </w:tc>
        <w:tc>
          <w:tcPr>
            <w:tcW w:w="7648" w:type="dxa"/>
          </w:tcPr>
          <w:p w14:paraId="2BC97745" w14:textId="366B84FA" w:rsidR="00645F68" w:rsidRPr="00CC6D8F" w:rsidRDefault="00645F68" w:rsidP="00032D27">
            <w:pPr>
              <w:pStyle w:val="ac"/>
              <w:spacing w:before="0" w:beforeAutospacing="0"/>
              <w:jc w:val="center"/>
              <w:rPr>
                <w:b/>
                <w:bCs/>
                <w:i/>
                <w:iCs/>
                <w:color w:val="000000"/>
                <w:sz w:val="26"/>
                <w:szCs w:val="26"/>
              </w:rPr>
            </w:pPr>
            <w:r w:rsidRPr="00CC6D8F">
              <w:rPr>
                <w:b/>
                <w:bCs/>
                <w:i/>
                <w:iCs/>
                <w:color w:val="000000"/>
                <w:sz w:val="26"/>
                <w:szCs w:val="26"/>
              </w:rPr>
              <w:t>2</w:t>
            </w:r>
          </w:p>
        </w:tc>
      </w:tr>
      <w:tr w:rsidR="00032D27" w:rsidRPr="00CC6D8F" w14:paraId="48965538" w14:textId="77777777" w:rsidTr="00CC6D8F">
        <w:tc>
          <w:tcPr>
            <w:tcW w:w="1980" w:type="dxa"/>
          </w:tcPr>
          <w:p w14:paraId="6E381FAA" w14:textId="13ACCC36" w:rsidR="00032D27" w:rsidRPr="00CC6D8F" w:rsidRDefault="00645F68" w:rsidP="00645F68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&lt;!DOCTYPE&gt;</w:t>
            </w:r>
          </w:p>
        </w:tc>
        <w:tc>
          <w:tcPr>
            <w:tcW w:w="7648" w:type="dxa"/>
          </w:tcPr>
          <w:p w14:paraId="7A23C054" w14:textId="7739020C" w:rsidR="00032D27" w:rsidRPr="00CC6D8F" w:rsidRDefault="002E02C3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Объявляет тип</w:t>
            </w:r>
            <w:r w:rsidR="00F15C08" w:rsidRPr="00CC6D8F">
              <w:rPr>
                <w:sz w:val="26"/>
                <w:szCs w:val="26"/>
                <w:shd w:val="clear" w:color="auto" w:fill="FFFFFF"/>
              </w:rPr>
              <w:t xml:space="preserve"> </w:t>
            </w:r>
            <w:r w:rsidRPr="00CC6D8F">
              <w:rPr>
                <w:sz w:val="26"/>
                <w:szCs w:val="26"/>
                <w:shd w:val="clear" w:color="auto" w:fill="FFFFFF"/>
              </w:rPr>
              <w:t>документа и предоставляет основную информацию для браузера — его язык и версия.</w:t>
            </w:r>
          </w:p>
        </w:tc>
      </w:tr>
      <w:tr w:rsidR="00032D27" w:rsidRPr="00CC6D8F" w14:paraId="7AD4D307" w14:textId="77777777" w:rsidTr="00CC6D8F">
        <w:tc>
          <w:tcPr>
            <w:tcW w:w="1980" w:type="dxa"/>
          </w:tcPr>
          <w:p w14:paraId="4A50252D" w14:textId="009F86F5" w:rsidR="00032D27" w:rsidRPr="00CC6D8F" w:rsidRDefault="00645F68" w:rsidP="00645F68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proofErr w:type="spellStart"/>
            <w:r w:rsidRPr="00CC6D8F">
              <w:rPr>
                <w:sz w:val="26"/>
                <w:szCs w:val="26"/>
              </w:rPr>
              <w:t>html</w:t>
            </w:r>
            <w:proofErr w:type="spellEnd"/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7FAF1565" w14:textId="589988AA" w:rsidR="00032D27" w:rsidRPr="00CC6D8F" w:rsidRDefault="00384806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 xml:space="preserve">Корневой элемент HTML-документа. Сообщает браузеру, что это HTML-документ. Является контейнером для всех остальных </w:t>
            </w:r>
            <w:proofErr w:type="spellStart"/>
            <w:r w:rsidRPr="00CC6D8F">
              <w:rPr>
                <w:sz w:val="26"/>
                <w:szCs w:val="26"/>
                <w:shd w:val="clear" w:color="auto" w:fill="FFFFFF"/>
              </w:rPr>
              <w:t>html</w:t>
            </w:r>
            <w:proofErr w:type="spellEnd"/>
            <w:r w:rsidRPr="00CC6D8F">
              <w:rPr>
                <w:sz w:val="26"/>
                <w:szCs w:val="26"/>
                <w:shd w:val="clear" w:color="auto" w:fill="FFFFFF"/>
              </w:rPr>
              <w:t>-элементов.</w:t>
            </w:r>
          </w:p>
        </w:tc>
      </w:tr>
      <w:tr w:rsidR="00645F68" w:rsidRPr="00CC6D8F" w14:paraId="06BBB9A6" w14:textId="77777777" w:rsidTr="00CC6D8F">
        <w:tc>
          <w:tcPr>
            <w:tcW w:w="1980" w:type="dxa"/>
          </w:tcPr>
          <w:p w14:paraId="7244ED4E" w14:textId="7F7753DF" w:rsidR="00645F68" w:rsidRPr="00CC6D8F" w:rsidRDefault="00645F68" w:rsidP="00645F68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</w:rPr>
              <w:t>&lt;</w:t>
            </w:r>
            <w:proofErr w:type="spellStart"/>
            <w:r w:rsidRPr="00CC6D8F">
              <w:rPr>
                <w:sz w:val="26"/>
                <w:szCs w:val="26"/>
              </w:rPr>
              <w:t>head</w:t>
            </w:r>
            <w:proofErr w:type="spellEnd"/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5950AAF7" w14:textId="49F51166" w:rsidR="00645F68" w:rsidRPr="00CC6D8F" w:rsidRDefault="00384806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Элемент-контейнер для метаданных HTML-документа</w:t>
            </w:r>
            <w:r w:rsidR="009D1552" w:rsidRPr="00CC6D8F">
              <w:rPr>
                <w:sz w:val="26"/>
                <w:szCs w:val="26"/>
                <w:shd w:val="clear" w:color="auto" w:fill="FFFFFF"/>
              </w:rPr>
              <w:t>.</w:t>
            </w:r>
          </w:p>
        </w:tc>
      </w:tr>
      <w:tr w:rsidR="00645F68" w:rsidRPr="00CC6D8F" w14:paraId="722EAE71" w14:textId="77777777" w:rsidTr="00CC6D8F">
        <w:tc>
          <w:tcPr>
            <w:tcW w:w="1980" w:type="dxa"/>
          </w:tcPr>
          <w:p w14:paraId="216EA503" w14:textId="66091984" w:rsidR="00645F68" w:rsidRPr="00CC6D8F" w:rsidRDefault="00645F68" w:rsidP="00645F68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proofErr w:type="gramStart"/>
            <w:r w:rsidRPr="00CC6D8F">
              <w:rPr>
                <w:sz w:val="26"/>
                <w:szCs w:val="26"/>
              </w:rPr>
              <w:t>&lt;!--</w:t>
            </w:r>
            <w:proofErr w:type="gramEnd"/>
            <w:r w:rsidRPr="00CC6D8F">
              <w:rPr>
                <w:sz w:val="26"/>
                <w:szCs w:val="26"/>
              </w:rPr>
              <w:t xml:space="preserve"> </w:t>
            </w:r>
            <w:r w:rsidR="00CD768C" w:rsidRPr="00CC6D8F">
              <w:rPr>
                <w:sz w:val="26"/>
                <w:szCs w:val="26"/>
              </w:rPr>
              <w:t xml:space="preserve">текст </w:t>
            </w:r>
            <w:r w:rsidRPr="00CC6D8F">
              <w:rPr>
                <w:sz w:val="26"/>
                <w:szCs w:val="26"/>
              </w:rPr>
              <w:t>--&gt;</w:t>
            </w:r>
          </w:p>
        </w:tc>
        <w:tc>
          <w:tcPr>
            <w:tcW w:w="7648" w:type="dxa"/>
          </w:tcPr>
          <w:p w14:paraId="2CBD3889" w14:textId="3D3125B3" w:rsidR="00645F68" w:rsidRPr="00CC6D8F" w:rsidRDefault="002E02C3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Используется для добавления комментариев.</w:t>
            </w:r>
          </w:p>
        </w:tc>
      </w:tr>
      <w:tr w:rsidR="00032D27" w:rsidRPr="00CC6D8F" w14:paraId="2F9F89CB" w14:textId="77777777" w:rsidTr="00CC6D8F">
        <w:tc>
          <w:tcPr>
            <w:tcW w:w="1980" w:type="dxa"/>
          </w:tcPr>
          <w:p w14:paraId="51B09FD0" w14:textId="75655DBD" w:rsidR="00032D27" w:rsidRPr="00CC6D8F" w:rsidRDefault="00CD768C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proofErr w:type="spellStart"/>
            <w:r w:rsidRPr="00CC6D8F">
              <w:rPr>
                <w:sz w:val="26"/>
                <w:szCs w:val="26"/>
              </w:rPr>
              <w:t>title</w:t>
            </w:r>
            <w:proofErr w:type="spellEnd"/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7FEFDA88" w14:textId="48416178" w:rsidR="00032D27" w:rsidRPr="00CC6D8F" w:rsidRDefault="005A6873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Заголовок HTML-документа, отображаемый в верхней части строки заголовка браузера. Также может отображаться в результатах поиска, поэтому это следует принимать во внимание предоставление названия.</w:t>
            </w:r>
          </w:p>
        </w:tc>
      </w:tr>
      <w:tr w:rsidR="00A116D9" w:rsidRPr="00CC6D8F" w14:paraId="11EF16AF" w14:textId="77777777" w:rsidTr="00CC6D8F">
        <w:tc>
          <w:tcPr>
            <w:tcW w:w="1980" w:type="dxa"/>
          </w:tcPr>
          <w:p w14:paraId="2BE45366" w14:textId="3687A91E" w:rsidR="00A116D9" w:rsidRPr="00CC6D8F" w:rsidRDefault="00A116D9" w:rsidP="00032D27">
            <w:pPr>
              <w:pStyle w:val="ac"/>
              <w:spacing w:before="0" w:before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lang w:val="en-US"/>
              </w:rPr>
              <w:t>&lt;link&gt;</w:t>
            </w:r>
          </w:p>
        </w:tc>
        <w:tc>
          <w:tcPr>
            <w:tcW w:w="7648" w:type="dxa"/>
          </w:tcPr>
          <w:p w14:paraId="71602EC4" w14:textId="7F3C9F9F" w:rsidR="00A116D9" w:rsidRPr="00CC6D8F" w:rsidRDefault="00CC6D8F" w:rsidP="00032D27">
            <w:pPr>
              <w:pStyle w:val="ac"/>
              <w:spacing w:before="0" w:beforeAutospacing="0"/>
              <w:rPr>
                <w:sz w:val="26"/>
                <w:szCs w:val="26"/>
                <w:shd w:val="clear" w:color="auto" w:fill="FFFFFF"/>
              </w:rPr>
            </w:pPr>
            <w:r w:rsidRPr="00CC6D8F">
              <w:rPr>
                <w:color w:val="303030"/>
                <w:sz w:val="26"/>
                <w:szCs w:val="26"/>
                <w:shd w:val="clear" w:color="auto" w:fill="FFFFFF"/>
              </w:rPr>
              <w:t>Определяет отношения между документом и внешним ресурсом. Также используется для подключения внешних таблиц стилей.</w:t>
            </w:r>
          </w:p>
        </w:tc>
      </w:tr>
      <w:tr w:rsidR="00032D27" w:rsidRPr="00CC6D8F" w14:paraId="3923F316" w14:textId="77777777" w:rsidTr="00CC6D8F">
        <w:tc>
          <w:tcPr>
            <w:tcW w:w="1980" w:type="dxa"/>
          </w:tcPr>
          <w:p w14:paraId="16760A4A" w14:textId="29148DED" w:rsidR="00032D27" w:rsidRPr="00CC6D8F" w:rsidRDefault="00CD768C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r w:rsidRPr="00CC6D8F">
              <w:rPr>
                <w:sz w:val="26"/>
                <w:szCs w:val="26"/>
                <w:lang w:val="en-US"/>
              </w:rPr>
              <w:t>body</w:t>
            </w:r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49756EAE" w14:textId="55FC2703" w:rsidR="00032D27" w:rsidRPr="00CC6D8F" w:rsidRDefault="00DC0CE8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Представляет тело документа (содержимое, не относящееся к метаданным документа).</w:t>
            </w:r>
          </w:p>
        </w:tc>
      </w:tr>
      <w:tr w:rsidR="00032D27" w:rsidRPr="00CC6D8F" w14:paraId="7EC4DE3E" w14:textId="77777777" w:rsidTr="00CC6D8F">
        <w:tc>
          <w:tcPr>
            <w:tcW w:w="1980" w:type="dxa"/>
          </w:tcPr>
          <w:p w14:paraId="33315FB8" w14:textId="6F435672" w:rsidR="00032D27" w:rsidRPr="00CC6D8F" w:rsidRDefault="00CD768C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r w:rsidRPr="00CC6D8F">
              <w:rPr>
                <w:sz w:val="26"/>
                <w:szCs w:val="26"/>
                <w:lang w:val="en-US"/>
              </w:rPr>
              <w:t>h</w:t>
            </w:r>
            <w:r w:rsidRPr="00CC6D8F">
              <w:rPr>
                <w:sz w:val="26"/>
                <w:szCs w:val="26"/>
              </w:rPr>
              <w:t>1&gt;</w:t>
            </w:r>
          </w:p>
        </w:tc>
        <w:tc>
          <w:tcPr>
            <w:tcW w:w="7648" w:type="dxa"/>
          </w:tcPr>
          <w:p w14:paraId="0831EFB0" w14:textId="75100FC6" w:rsidR="00032D27" w:rsidRPr="00CC6D8F" w:rsidRDefault="00190AA0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Созда</w:t>
            </w:r>
            <w:r w:rsidR="009D1552" w:rsidRPr="00CC6D8F">
              <w:rPr>
                <w:sz w:val="26"/>
                <w:szCs w:val="26"/>
                <w:shd w:val="clear" w:color="auto" w:fill="FFFFFF"/>
              </w:rPr>
              <w:t>е</w:t>
            </w:r>
            <w:r w:rsidRPr="00CC6D8F">
              <w:rPr>
                <w:sz w:val="26"/>
                <w:szCs w:val="26"/>
                <w:shd w:val="clear" w:color="auto" w:fill="FFFFFF"/>
              </w:rPr>
              <w:t xml:space="preserve">т заголовки </w:t>
            </w:r>
            <w:r w:rsidR="009D1552" w:rsidRPr="00CC6D8F">
              <w:rPr>
                <w:sz w:val="26"/>
                <w:szCs w:val="26"/>
                <w:shd w:val="clear" w:color="auto" w:fill="FFFFFF"/>
              </w:rPr>
              <w:t>первого</w:t>
            </w:r>
            <w:r w:rsidRPr="00CC6D8F">
              <w:rPr>
                <w:sz w:val="26"/>
                <w:szCs w:val="26"/>
                <w:shd w:val="clear" w:color="auto" w:fill="FFFFFF"/>
              </w:rPr>
              <w:t xml:space="preserve"> уровн</w:t>
            </w:r>
            <w:r w:rsidR="009D1552" w:rsidRPr="00CC6D8F">
              <w:rPr>
                <w:sz w:val="26"/>
                <w:szCs w:val="26"/>
                <w:shd w:val="clear" w:color="auto" w:fill="FFFFFF"/>
              </w:rPr>
              <w:t>я</w:t>
            </w:r>
            <w:r w:rsidRPr="00CC6D8F">
              <w:rPr>
                <w:sz w:val="26"/>
                <w:szCs w:val="26"/>
                <w:shd w:val="clear" w:color="auto" w:fill="FFFFFF"/>
              </w:rPr>
              <w:t xml:space="preserve"> для связанных с ними разделов.</w:t>
            </w:r>
          </w:p>
        </w:tc>
      </w:tr>
      <w:tr w:rsidR="00D9519B" w:rsidRPr="00CC6D8F" w14:paraId="092BAF7B" w14:textId="77777777" w:rsidTr="00CC6D8F">
        <w:tc>
          <w:tcPr>
            <w:tcW w:w="1980" w:type="dxa"/>
          </w:tcPr>
          <w:p w14:paraId="6B1DC0C2" w14:textId="7DD49D38" w:rsidR="00D9519B" w:rsidRPr="00CC6D8F" w:rsidRDefault="00D9519B" w:rsidP="00D9519B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 xml:space="preserve">&lt;h2&gt; </w:t>
            </w:r>
          </w:p>
        </w:tc>
        <w:tc>
          <w:tcPr>
            <w:tcW w:w="7648" w:type="dxa"/>
          </w:tcPr>
          <w:p w14:paraId="6F78D260" w14:textId="507513E3" w:rsidR="00D9519B" w:rsidRPr="00CC6D8F" w:rsidRDefault="005F6D92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Создает заголовки второго уровня для связанных с ними разделов.</w:t>
            </w:r>
          </w:p>
        </w:tc>
      </w:tr>
      <w:tr w:rsidR="00D9519B" w:rsidRPr="00CC6D8F" w14:paraId="5411ACC3" w14:textId="77777777" w:rsidTr="00CC6D8F">
        <w:tc>
          <w:tcPr>
            <w:tcW w:w="1980" w:type="dxa"/>
          </w:tcPr>
          <w:p w14:paraId="3D3A987B" w14:textId="4597FB05" w:rsidR="00D9519B" w:rsidRPr="00CC6D8F" w:rsidRDefault="00D9519B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&lt;h3&gt;</w:t>
            </w:r>
          </w:p>
        </w:tc>
        <w:tc>
          <w:tcPr>
            <w:tcW w:w="7648" w:type="dxa"/>
          </w:tcPr>
          <w:p w14:paraId="0BF86A46" w14:textId="43E2FBD9" w:rsidR="00D9519B" w:rsidRPr="00CC6D8F" w:rsidRDefault="005F6D92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Создает заголовки третьего уровня для связанных с ними разделов.</w:t>
            </w:r>
          </w:p>
        </w:tc>
      </w:tr>
      <w:tr w:rsidR="00A116D9" w:rsidRPr="00CC6D8F" w14:paraId="5DA98B14" w14:textId="77777777" w:rsidTr="00CC6D8F">
        <w:tc>
          <w:tcPr>
            <w:tcW w:w="1980" w:type="dxa"/>
          </w:tcPr>
          <w:p w14:paraId="3ACB6B7F" w14:textId="230D06D6" w:rsidR="00A116D9" w:rsidRPr="00CC6D8F" w:rsidRDefault="00A116D9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r w:rsidRPr="00CC6D8F">
              <w:rPr>
                <w:sz w:val="26"/>
                <w:szCs w:val="26"/>
                <w:lang w:val="en-US"/>
              </w:rPr>
              <w:t>h4</w:t>
            </w:r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28E7BF7B" w14:textId="483F2829" w:rsidR="00A116D9" w:rsidRPr="00CC6D8F" w:rsidRDefault="00A116D9" w:rsidP="00032D27">
            <w:pPr>
              <w:pStyle w:val="ac"/>
              <w:spacing w:before="0" w:beforeAutospacing="0"/>
              <w:rPr>
                <w:sz w:val="26"/>
                <w:szCs w:val="26"/>
                <w:shd w:val="clear" w:color="auto" w:fill="FFFFFF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Создает заголовки четвертого уровня для связанных с ними разделов.</w:t>
            </w:r>
          </w:p>
        </w:tc>
      </w:tr>
      <w:tr w:rsidR="00032D27" w:rsidRPr="00CC6D8F" w14:paraId="1DEB4571" w14:textId="77777777" w:rsidTr="00CC6D8F">
        <w:tc>
          <w:tcPr>
            <w:tcW w:w="1980" w:type="dxa"/>
          </w:tcPr>
          <w:p w14:paraId="618EF046" w14:textId="1F2ECB47" w:rsidR="00032D27" w:rsidRPr="00CC6D8F" w:rsidRDefault="00CD768C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r w:rsidR="00A116D9" w:rsidRPr="00CC6D8F">
              <w:rPr>
                <w:sz w:val="26"/>
                <w:szCs w:val="26"/>
                <w:lang w:val="en-US"/>
              </w:rPr>
              <w:t>span</w:t>
            </w:r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43A4A218" w14:textId="14502B1F" w:rsidR="00032D27" w:rsidRPr="00CC6D8F" w:rsidRDefault="00CC6D8F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Контейнер для строчных элементов. Можно использовать для форматирования отрывков текста, например, выделения цветом отдельных слов.</w:t>
            </w:r>
          </w:p>
        </w:tc>
      </w:tr>
      <w:tr w:rsidR="00CD768C" w:rsidRPr="00CC6D8F" w14:paraId="1EF0216A" w14:textId="77777777" w:rsidTr="00CC6D8F">
        <w:tc>
          <w:tcPr>
            <w:tcW w:w="1980" w:type="dxa"/>
          </w:tcPr>
          <w:p w14:paraId="62EE4BE8" w14:textId="011B8EBB" w:rsidR="00CD768C" w:rsidRPr="00CC6D8F" w:rsidRDefault="00CD768C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lang w:val="en-US"/>
              </w:rPr>
              <w:t>&lt;p&gt;</w:t>
            </w:r>
          </w:p>
        </w:tc>
        <w:tc>
          <w:tcPr>
            <w:tcW w:w="7648" w:type="dxa"/>
          </w:tcPr>
          <w:p w14:paraId="6AE2EECD" w14:textId="0B1C7947" w:rsidR="00CD768C" w:rsidRPr="00CC6D8F" w:rsidRDefault="00384806" w:rsidP="00032D27">
            <w:pPr>
              <w:pStyle w:val="ac"/>
              <w:spacing w:before="0" w:before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Параграфы в тексте.</w:t>
            </w:r>
          </w:p>
        </w:tc>
      </w:tr>
      <w:tr w:rsidR="00A116D9" w:rsidRPr="00CC6D8F" w14:paraId="49C77E55" w14:textId="77777777" w:rsidTr="00CC6D8F">
        <w:tc>
          <w:tcPr>
            <w:tcW w:w="1980" w:type="dxa"/>
          </w:tcPr>
          <w:p w14:paraId="6477AE54" w14:textId="484EFC47" w:rsidR="00A116D9" w:rsidRPr="00CC6D8F" w:rsidRDefault="00A116D9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lang w:val="en-US"/>
              </w:rPr>
              <w:t>&lt;</w:t>
            </w:r>
            <w:proofErr w:type="spellStart"/>
            <w:r w:rsidRPr="00CC6D8F">
              <w:rPr>
                <w:sz w:val="26"/>
                <w:szCs w:val="26"/>
                <w:lang w:val="en-US"/>
              </w:rPr>
              <w:t>br</w:t>
            </w:r>
            <w:proofErr w:type="spellEnd"/>
            <w:r w:rsidRPr="00CC6D8F">
              <w:rPr>
                <w:sz w:val="26"/>
                <w:szCs w:val="26"/>
                <w:lang w:val="en-US"/>
              </w:rPr>
              <w:t>&gt;</w:t>
            </w:r>
          </w:p>
        </w:tc>
        <w:tc>
          <w:tcPr>
            <w:tcW w:w="7648" w:type="dxa"/>
          </w:tcPr>
          <w:p w14:paraId="5E67A8E7" w14:textId="79FD124B" w:rsidR="00A116D9" w:rsidRPr="00CC6D8F" w:rsidRDefault="00CC6D8F" w:rsidP="00032D27">
            <w:pPr>
              <w:pStyle w:val="ac"/>
              <w:spacing w:before="0" w:beforeAutospacing="0"/>
              <w:rPr>
                <w:sz w:val="26"/>
                <w:szCs w:val="26"/>
                <w:shd w:val="clear" w:color="auto" w:fill="FFFFFF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Перенос текста на новую строку.</w:t>
            </w:r>
          </w:p>
        </w:tc>
      </w:tr>
      <w:tr w:rsidR="00190AA0" w:rsidRPr="00CC6D8F" w14:paraId="2494DC60" w14:textId="77777777" w:rsidTr="00CC6D8F">
        <w:tc>
          <w:tcPr>
            <w:tcW w:w="1980" w:type="dxa"/>
          </w:tcPr>
          <w:p w14:paraId="31778291" w14:textId="7934E9C7" w:rsidR="00190AA0" w:rsidRPr="00CC6D8F" w:rsidRDefault="00190AA0" w:rsidP="00CD768C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lang w:val="en-US"/>
              </w:rPr>
              <w:t>&lt;a&gt;</w:t>
            </w:r>
          </w:p>
        </w:tc>
        <w:tc>
          <w:tcPr>
            <w:tcW w:w="7648" w:type="dxa"/>
          </w:tcPr>
          <w:p w14:paraId="50D8B497" w14:textId="1C3DFE01" w:rsidR="00190AA0" w:rsidRPr="00CC6D8F" w:rsidRDefault="00190AA0" w:rsidP="00032D27">
            <w:pPr>
              <w:pStyle w:val="ac"/>
              <w:spacing w:before="0" w:before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Создаёт гипертекстовые ссылки.</w:t>
            </w:r>
          </w:p>
        </w:tc>
      </w:tr>
      <w:tr w:rsidR="00032D27" w:rsidRPr="00CC6D8F" w14:paraId="5420AF21" w14:textId="77777777" w:rsidTr="00CC6D8F">
        <w:tc>
          <w:tcPr>
            <w:tcW w:w="1980" w:type="dxa"/>
          </w:tcPr>
          <w:p w14:paraId="65D3C7E8" w14:textId="12543347" w:rsidR="00032D27" w:rsidRPr="00CC6D8F" w:rsidRDefault="00CD768C" w:rsidP="00384806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lang w:val="en-US"/>
              </w:rPr>
              <w:t>&lt;</w:t>
            </w:r>
            <w:proofErr w:type="spellStart"/>
            <w:r w:rsidRPr="00CC6D8F">
              <w:rPr>
                <w:sz w:val="26"/>
                <w:szCs w:val="26"/>
                <w:lang w:val="en-US"/>
              </w:rPr>
              <w:t>img</w:t>
            </w:r>
            <w:proofErr w:type="spellEnd"/>
            <w:r w:rsidRPr="00CC6D8F">
              <w:rPr>
                <w:sz w:val="26"/>
                <w:szCs w:val="26"/>
                <w:lang w:val="en-US"/>
              </w:rPr>
              <w:t>&gt;</w:t>
            </w:r>
          </w:p>
        </w:tc>
        <w:tc>
          <w:tcPr>
            <w:tcW w:w="7648" w:type="dxa"/>
          </w:tcPr>
          <w:p w14:paraId="08A8F08B" w14:textId="1FEE13EB" w:rsidR="00032D27" w:rsidRPr="00CC6D8F" w:rsidRDefault="00384806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Встраивает изображения в HTML-документ с помощью атрибута</w:t>
            </w:r>
            <w:r w:rsidR="005F6D92" w:rsidRPr="00CC6D8F">
              <w:rPr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5F6D92" w:rsidRPr="00CC6D8F">
              <w:rPr>
                <w:sz w:val="26"/>
                <w:szCs w:val="26"/>
                <w:lang w:val="en-US"/>
              </w:rPr>
              <w:t>src</w:t>
            </w:r>
            <w:proofErr w:type="spellEnd"/>
            <w:r w:rsidRPr="00CC6D8F">
              <w:rPr>
                <w:sz w:val="26"/>
                <w:szCs w:val="26"/>
                <w:shd w:val="clear" w:color="auto" w:fill="FFFFFF"/>
              </w:rPr>
              <w:t>, значением которого является адрес встраиваемого изображения.</w:t>
            </w:r>
          </w:p>
        </w:tc>
      </w:tr>
      <w:tr w:rsidR="00CD768C" w:rsidRPr="00CC6D8F" w14:paraId="1746685F" w14:textId="77777777" w:rsidTr="00CC6D8F">
        <w:tc>
          <w:tcPr>
            <w:tcW w:w="1980" w:type="dxa"/>
          </w:tcPr>
          <w:p w14:paraId="3C2D19B5" w14:textId="3940E6DD" w:rsidR="00CD768C" w:rsidRPr="00CC6D8F" w:rsidRDefault="00D9519B" w:rsidP="00032D27">
            <w:pPr>
              <w:pStyle w:val="ac"/>
              <w:spacing w:before="0" w:before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lang w:val="en-US"/>
              </w:rPr>
              <w:t>&lt;li&gt;</w:t>
            </w:r>
          </w:p>
        </w:tc>
        <w:tc>
          <w:tcPr>
            <w:tcW w:w="7648" w:type="dxa"/>
          </w:tcPr>
          <w:p w14:paraId="293FFFD5" w14:textId="7A5EABCF" w:rsidR="00CD768C" w:rsidRPr="00CC6D8F" w:rsidRDefault="00384806" w:rsidP="00032D27">
            <w:pPr>
              <w:pStyle w:val="ac"/>
              <w:spacing w:before="0" w:before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Элемент маркированного или нумерованного списка.</w:t>
            </w:r>
          </w:p>
        </w:tc>
      </w:tr>
      <w:tr w:rsidR="00CD768C" w:rsidRPr="00CC6D8F" w14:paraId="3F6D5FA9" w14:textId="77777777" w:rsidTr="00CC6D8F">
        <w:tc>
          <w:tcPr>
            <w:tcW w:w="1980" w:type="dxa"/>
          </w:tcPr>
          <w:p w14:paraId="2BCB8502" w14:textId="62CCFA35" w:rsidR="00CD768C" w:rsidRPr="00CC6D8F" w:rsidRDefault="00D9519B" w:rsidP="00D9519B">
            <w:pPr>
              <w:pStyle w:val="ac"/>
              <w:shd w:val="clear" w:color="auto" w:fill="FFFFFF"/>
              <w:spacing w:before="0" w:beforeAutospacing="0" w:after="0" w:afterAutospacing="0"/>
              <w:rPr>
                <w:sz w:val="26"/>
                <w:szCs w:val="26"/>
              </w:rPr>
            </w:pPr>
            <w:r w:rsidRPr="00CC6D8F">
              <w:rPr>
                <w:sz w:val="26"/>
                <w:szCs w:val="26"/>
              </w:rPr>
              <w:t>&lt;</w:t>
            </w:r>
            <w:proofErr w:type="spellStart"/>
            <w:r w:rsidRPr="00CC6D8F">
              <w:rPr>
                <w:sz w:val="26"/>
                <w:szCs w:val="26"/>
              </w:rPr>
              <w:t>ul</w:t>
            </w:r>
            <w:proofErr w:type="spellEnd"/>
            <w:r w:rsidRPr="00CC6D8F">
              <w:rPr>
                <w:sz w:val="26"/>
                <w:szCs w:val="26"/>
              </w:rPr>
              <w:t>&gt;</w:t>
            </w:r>
          </w:p>
        </w:tc>
        <w:tc>
          <w:tcPr>
            <w:tcW w:w="7648" w:type="dxa"/>
          </w:tcPr>
          <w:p w14:paraId="39BA697B" w14:textId="164F2EB6" w:rsidR="00CD768C" w:rsidRPr="00CC6D8F" w:rsidRDefault="005A6873" w:rsidP="00032D27">
            <w:pPr>
              <w:pStyle w:val="ac"/>
              <w:spacing w:before="0" w:beforeAutospacing="0"/>
              <w:rPr>
                <w:sz w:val="26"/>
                <w:szCs w:val="26"/>
                <w:lang w:val="en-US"/>
              </w:rPr>
            </w:pPr>
            <w:r w:rsidRPr="00CC6D8F">
              <w:rPr>
                <w:sz w:val="26"/>
                <w:szCs w:val="26"/>
                <w:shd w:val="clear" w:color="auto" w:fill="FFFFFF"/>
              </w:rPr>
              <w:t>Создает маркированный список.</w:t>
            </w:r>
          </w:p>
        </w:tc>
      </w:tr>
    </w:tbl>
    <w:p w14:paraId="0E335920" w14:textId="5EEF78A0" w:rsidR="00463F82" w:rsidRDefault="00463F82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14:paraId="23F3872A" w14:textId="77777777" w:rsidR="00463F82" w:rsidRPr="00657B13" w:rsidRDefault="00463F82">
      <w:pPr>
        <w:spacing w:after="0" w:line="240" w:lineRule="auto"/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4120907" w14:textId="3BF10DED" w:rsidR="00463F82" w:rsidRPr="00463F82" w:rsidRDefault="00463F82" w:rsidP="00463F82">
      <w:pPr>
        <w:pStyle w:val="ac"/>
        <w:shd w:val="clear" w:color="auto" w:fill="FFFFFF"/>
        <w:spacing w:before="0" w:beforeAutospacing="0"/>
        <w:ind w:left="720"/>
        <w:rPr>
          <w:b/>
          <w:bCs/>
          <w:color w:val="000000"/>
          <w:sz w:val="28"/>
          <w:szCs w:val="28"/>
        </w:rPr>
      </w:pPr>
      <w:r w:rsidRPr="00433E81">
        <w:rPr>
          <w:b/>
          <w:bCs/>
          <w:color w:val="000000"/>
          <w:sz w:val="28"/>
          <w:szCs w:val="28"/>
        </w:rPr>
        <w:lastRenderedPageBreak/>
        <w:t xml:space="preserve">Перечень используемых тегов на </w:t>
      </w:r>
      <w:r>
        <w:rPr>
          <w:b/>
          <w:bCs/>
          <w:color w:val="000000"/>
          <w:sz w:val="28"/>
          <w:szCs w:val="28"/>
          <w:lang w:val="en-US"/>
        </w:rPr>
        <w:t>CSS</w:t>
      </w:r>
      <w:r w:rsidRPr="00433E81">
        <w:rPr>
          <w:b/>
          <w:bCs/>
          <w:color w:val="000000"/>
          <w:sz w:val="28"/>
          <w:szCs w:val="28"/>
        </w:rPr>
        <w:t xml:space="preserve"> страниц</w:t>
      </w:r>
      <w:r>
        <w:rPr>
          <w:b/>
          <w:bCs/>
          <w:color w:val="000000"/>
          <w:sz w:val="28"/>
          <w:szCs w:val="28"/>
          <w:lang w:val="en-US"/>
        </w:rPr>
        <w:t>t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648"/>
      </w:tblGrid>
      <w:tr w:rsidR="00463F82" w:rsidRPr="009D1552" w14:paraId="68167B40" w14:textId="77777777" w:rsidTr="003C4BE5">
        <w:tc>
          <w:tcPr>
            <w:tcW w:w="1980" w:type="dxa"/>
          </w:tcPr>
          <w:p w14:paraId="72F1374B" w14:textId="77777777" w:rsidR="00463F82" w:rsidRPr="009D1552" w:rsidRDefault="00463F82" w:rsidP="003C4BE5">
            <w:pPr>
              <w:pStyle w:val="ac"/>
              <w:spacing w:before="0" w:beforeAutospacing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9D1552">
              <w:rPr>
                <w:b/>
                <w:bCs/>
                <w:color w:val="000000"/>
                <w:sz w:val="28"/>
                <w:szCs w:val="28"/>
              </w:rPr>
              <w:t>Тег</w:t>
            </w:r>
          </w:p>
        </w:tc>
        <w:tc>
          <w:tcPr>
            <w:tcW w:w="7648" w:type="dxa"/>
          </w:tcPr>
          <w:p w14:paraId="2AE32BDD" w14:textId="77777777" w:rsidR="00463F82" w:rsidRPr="009D1552" w:rsidRDefault="00463F82" w:rsidP="003C4BE5">
            <w:pPr>
              <w:pStyle w:val="ac"/>
              <w:spacing w:before="0" w:beforeAutospacing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9D1552">
              <w:rPr>
                <w:b/>
                <w:bCs/>
                <w:color w:val="000000"/>
                <w:sz w:val="28"/>
                <w:szCs w:val="28"/>
              </w:rPr>
              <w:t>Описание тега</w:t>
            </w:r>
          </w:p>
        </w:tc>
      </w:tr>
      <w:tr w:rsidR="00463F82" w:rsidRPr="009D1552" w14:paraId="492AA3CC" w14:textId="77777777" w:rsidTr="003C4BE5">
        <w:tc>
          <w:tcPr>
            <w:tcW w:w="1980" w:type="dxa"/>
          </w:tcPr>
          <w:p w14:paraId="41832868" w14:textId="77777777" w:rsidR="00463F82" w:rsidRPr="009D1552" w:rsidRDefault="00463F82" w:rsidP="003C4BE5">
            <w:pPr>
              <w:pStyle w:val="ac"/>
              <w:spacing w:before="0" w:beforeAutospacing="0"/>
              <w:jc w:val="center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9D1552">
              <w:rPr>
                <w:b/>
                <w:bCs/>
                <w:i/>
                <w:i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648" w:type="dxa"/>
          </w:tcPr>
          <w:p w14:paraId="5FB1F5AC" w14:textId="77777777" w:rsidR="00463F82" w:rsidRPr="009D1552" w:rsidRDefault="00463F82" w:rsidP="003C4BE5">
            <w:pPr>
              <w:pStyle w:val="ac"/>
              <w:spacing w:before="0" w:beforeAutospacing="0"/>
              <w:jc w:val="center"/>
              <w:rPr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9D1552">
              <w:rPr>
                <w:b/>
                <w:bCs/>
                <w:i/>
                <w:iCs/>
                <w:color w:val="000000"/>
                <w:sz w:val="28"/>
                <w:szCs w:val="28"/>
              </w:rPr>
              <w:t>2</w:t>
            </w:r>
          </w:p>
        </w:tc>
      </w:tr>
      <w:tr w:rsidR="00463F82" w:rsidRPr="009D1552" w14:paraId="5A4A90E9" w14:textId="77777777" w:rsidTr="003C4BE5">
        <w:tc>
          <w:tcPr>
            <w:tcW w:w="1980" w:type="dxa"/>
          </w:tcPr>
          <w:p w14:paraId="03DA9A8F" w14:textId="7FD7FA9C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color</w:t>
            </w:r>
          </w:p>
        </w:tc>
        <w:tc>
          <w:tcPr>
            <w:tcW w:w="7648" w:type="dxa"/>
          </w:tcPr>
          <w:p w14:paraId="7468246E" w14:textId="5D29CB4C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Задает цвет текста</w:t>
            </w:r>
          </w:p>
        </w:tc>
      </w:tr>
      <w:tr w:rsidR="00463F82" w:rsidRPr="009D1552" w14:paraId="34226857" w14:textId="77777777" w:rsidTr="003C4BE5">
        <w:tc>
          <w:tcPr>
            <w:tcW w:w="1980" w:type="dxa"/>
          </w:tcPr>
          <w:p w14:paraId="79A62BB5" w14:textId="4F539F09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font-size</w:t>
            </w:r>
          </w:p>
        </w:tc>
        <w:tc>
          <w:tcPr>
            <w:tcW w:w="7648" w:type="dxa"/>
          </w:tcPr>
          <w:p w14:paraId="76E7C2A0" w14:textId="28D69F86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Задает размер шрифта текста</w:t>
            </w:r>
          </w:p>
        </w:tc>
      </w:tr>
      <w:tr w:rsidR="00463F82" w:rsidRPr="009D1552" w14:paraId="758B6AB0" w14:textId="77777777" w:rsidTr="003C4BE5">
        <w:tc>
          <w:tcPr>
            <w:tcW w:w="1980" w:type="dxa"/>
          </w:tcPr>
          <w:p w14:paraId="2709A0F5" w14:textId="6EDEBDA1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text-align</w:t>
            </w:r>
          </w:p>
        </w:tc>
        <w:tc>
          <w:tcPr>
            <w:tcW w:w="7648" w:type="dxa"/>
          </w:tcPr>
          <w:p w14:paraId="37709831" w14:textId="6A97B47A" w:rsidR="00463F82" w:rsidRPr="00F15C08" w:rsidRDefault="00494CFD" w:rsidP="00494CFD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Задает выравнивание текста по горизонтали</w:t>
            </w:r>
          </w:p>
        </w:tc>
      </w:tr>
      <w:tr w:rsidR="00463F82" w:rsidRPr="009D1552" w14:paraId="7CC6CEA4" w14:textId="77777777" w:rsidTr="003C4BE5">
        <w:tc>
          <w:tcPr>
            <w:tcW w:w="1980" w:type="dxa"/>
          </w:tcPr>
          <w:p w14:paraId="0088C872" w14:textId="437FE8C9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border</w:t>
            </w:r>
          </w:p>
        </w:tc>
        <w:tc>
          <w:tcPr>
            <w:tcW w:w="7648" w:type="dxa"/>
          </w:tcPr>
          <w:p w14:paraId="1A7E5D1D" w14:textId="1B416F00" w:rsidR="00463F82" w:rsidRPr="00657B13" w:rsidRDefault="00657B13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657B13">
              <w:rPr>
                <w:sz w:val="28"/>
                <w:szCs w:val="28"/>
              </w:rPr>
              <w:t>Сокращенное свойство для ширины границы, стиля границы и цвета границы</w:t>
            </w:r>
          </w:p>
        </w:tc>
      </w:tr>
      <w:tr w:rsidR="00463F82" w:rsidRPr="009D1552" w14:paraId="58D8E985" w14:textId="77777777" w:rsidTr="003C4BE5">
        <w:tc>
          <w:tcPr>
            <w:tcW w:w="1980" w:type="dxa"/>
          </w:tcPr>
          <w:p w14:paraId="71F25C41" w14:textId="76A311D3" w:rsidR="00463F82" w:rsidRPr="00F15C08" w:rsidRDefault="00657B13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background</w:t>
            </w:r>
          </w:p>
        </w:tc>
        <w:tc>
          <w:tcPr>
            <w:tcW w:w="7648" w:type="dxa"/>
          </w:tcPr>
          <w:p w14:paraId="79CA16C8" w14:textId="610FCA89" w:rsidR="00463F82" w:rsidRPr="00F15C08" w:rsidRDefault="00657B13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657B13">
              <w:rPr>
                <w:sz w:val="28"/>
                <w:szCs w:val="28"/>
              </w:rPr>
              <w:t>Сокращенное свойство для задания всех свойств фона в одном объявлении</w:t>
            </w:r>
          </w:p>
        </w:tc>
      </w:tr>
      <w:tr w:rsidR="00463F82" w:rsidRPr="009D1552" w14:paraId="7DD093B1" w14:textId="77777777" w:rsidTr="003C4BE5">
        <w:tc>
          <w:tcPr>
            <w:tcW w:w="1980" w:type="dxa"/>
          </w:tcPr>
          <w:p w14:paraId="14837EB1" w14:textId="0FA4CA9C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padding</w:t>
            </w:r>
          </w:p>
        </w:tc>
        <w:tc>
          <w:tcPr>
            <w:tcW w:w="7648" w:type="dxa"/>
          </w:tcPr>
          <w:p w14:paraId="13A00AF2" w14:textId="5017DAD4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Задает все свойства заполнения в одном объявлении</w:t>
            </w:r>
          </w:p>
        </w:tc>
      </w:tr>
      <w:tr w:rsidR="00463F82" w:rsidRPr="009D1552" w14:paraId="65E04AE2" w14:textId="77777777" w:rsidTr="003C4BE5">
        <w:tc>
          <w:tcPr>
            <w:tcW w:w="1980" w:type="dxa"/>
          </w:tcPr>
          <w:p w14:paraId="45BEECD4" w14:textId="2A4311ED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background-image</w:t>
            </w:r>
          </w:p>
        </w:tc>
        <w:tc>
          <w:tcPr>
            <w:tcW w:w="7648" w:type="dxa"/>
          </w:tcPr>
          <w:p w14:paraId="489060D9" w14:textId="2ADCA86F" w:rsidR="00463F82" w:rsidRPr="00657B13" w:rsidRDefault="00657B13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657B13">
              <w:rPr>
                <w:sz w:val="28"/>
                <w:szCs w:val="28"/>
                <w:shd w:val="clear" w:color="auto" w:fill="FFFFFF"/>
              </w:rPr>
              <w:t>Задание одного или нескольких фоновых изображений для элемента</w:t>
            </w:r>
          </w:p>
        </w:tc>
      </w:tr>
      <w:tr w:rsidR="00463F82" w:rsidRPr="009D1552" w14:paraId="55DFE602" w14:textId="77777777" w:rsidTr="003C4BE5">
        <w:tc>
          <w:tcPr>
            <w:tcW w:w="1980" w:type="dxa"/>
          </w:tcPr>
          <w:p w14:paraId="68A5A913" w14:textId="720A9CEB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text-decoration</w:t>
            </w:r>
          </w:p>
        </w:tc>
        <w:tc>
          <w:tcPr>
            <w:tcW w:w="7648" w:type="dxa"/>
          </w:tcPr>
          <w:p w14:paraId="36542A1A" w14:textId="79F82275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Указывает украшение, добавляемое в текст</w:t>
            </w:r>
          </w:p>
        </w:tc>
      </w:tr>
      <w:tr w:rsidR="00463F82" w:rsidRPr="009D1552" w14:paraId="4F374038" w14:textId="77777777" w:rsidTr="003C4BE5">
        <w:tc>
          <w:tcPr>
            <w:tcW w:w="1980" w:type="dxa"/>
          </w:tcPr>
          <w:p w14:paraId="0987CE45" w14:textId="33218CF1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margin</w:t>
            </w:r>
          </w:p>
        </w:tc>
        <w:tc>
          <w:tcPr>
            <w:tcW w:w="7648" w:type="dxa"/>
          </w:tcPr>
          <w:p w14:paraId="3A00E3FD" w14:textId="3ED81893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Устанавливает все свойства полей в одном объявлении</w:t>
            </w:r>
          </w:p>
        </w:tc>
      </w:tr>
      <w:tr w:rsidR="00463F82" w:rsidRPr="009D1552" w14:paraId="669E9045" w14:textId="77777777" w:rsidTr="003C4BE5">
        <w:tc>
          <w:tcPr>
            <w:tcW w:w="1980" w:type="dxa"/>
          </w:tcPr>
          <w:p w14:paraId="20EBEF63" w14:textId="158D29B6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padding-right</w:t>
            </w:r>
          </w:p>
        </w:tc>
        <w:tc>
          <w:tcPr>
            <w:tcW w:w="7648" w:type="dxa"/>
          </w:tcPr>
          <w:p w14:paraId="164B6CED" w14:textId="6E6E5719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  <w:lang w:val="en-US"/>
              </w:rPr>
            </w:pPr>
            <w:proofErr w:type="spellStart"/>
            <w:r w:rsidRPr="00494CFD">
              <w:rPr>
                <w:sz w:val="28"/>
                <w:szCs w:val="28"/>
                <w:lang w:val="en-US"/>
              </w:rPr>
              <w:t>Задает</w:t>
            </w:r>
            <w:proofErr w:type="spellEnd"/>
            <w:r w:rsidRPr="00494CF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4CFD">
              <w:rPr>
                <w:sz w:val="28"/>
                <w:szCs w:val="28"/>
                <w:lang w:val="en-US"/>
              </w:rPr>
              <w:t>правое</w:t>
            </w:r>
            <w:proofErr w:type="spellEnd"/>
            <w:r w:rsidRPr="00494CF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4CFD">
              <w:rPr>
                <w:sz w:val="28"/>
                <w:szCs w:val="28"/>
                <w:lang w:val="en-US"/>
              </w:rPr>
              <w:t>заполнение</w:t>
            </w:r>
            <w:proofErr w:type="spellEnd"/>
            <w:r w:rsidRPr="00494CF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4CFD">
              <w:rPr>
                <w:sz w:val="28"/>
                <w:szCs w:val="28"/>
                <w:lang w:val="en-US"/>
              </w:rPr>
              <w:t>элемента</w:t>
            </w:r>
            <w:proofErr w:type="spellEnd"/>
          </w:p>
        </w:tc>
      </w:tr>
      <w:tr w:rsidR="00463F82" w:rsidRPr="009D1552" w14:paraId="36E55322" w14:textId="77777777" w:rsidTr="003C4BE5">
        <w:tc>
          <w:tcPr>
            <w:tcW w:w="1980" w:type="dxa"/>
          </w:tcPr>
          <w:p w14:paraId="6C118E8A" w14:textId="07850DA7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border-left</w:t>
            </w:r>
          </w:p>
        </w:tc>
        <w:tc>
          <w:tcPr>
            <w:tcW w:w="7648" w:type="dxa"/>
          </w:tcPr>
          <w:p w14:paraId="78963E6A" w14:textId="5DC88462" w:rsidR="00463F82" w:rsidRPr="00657B13" w:rsidRDefault="00657B13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657B13">
              <w:rPr>
                <w:sz w:val="28"/>
                <w:szCs w:val="28"/>
              </w:rPr>
              <w:t>Сокращенное свойство для задания всех свойств левой границы в одном объявлении</w:t>
            </w:r>
          </w:p>
        </w:tc>
      </w:tr>
      <w:tr w:rsidR="00463F82" w:rsidRPr="009D1552" w14:paraId="30E4A6A6" w14:textId="77777777" w:rsidTr="003C4BE5">
        <w:tc>
          <w:tcPr>
            <w:tcW w:w="1980" w:type="dxa"/>
          </w:tcPr>
          <w:p w14:paraId="16B3051D" w14:textId="6C2429FC" w:rsidR="00463F82" w:rsidRPr="00F15C08" w:rsidRDefault="00657B13" w:rsidP="003C4BE5">
            <w:pPr>
              <w:pStyle w:val="ac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en-US"/>
              </w:rPr>
            </w:pPr>
            <w:r w:rsidRPr="00E101B0">
              <w:rPr>
                <w:sz w:val="28"/>
                <w:szCs w:val="28"/>
                <w:shd w:val="clear" w:color="auto" w:fill="FFFFFF"/>
                <w:lang w:val="en-US"/>
              </w:rPr>
              <w:t>font-style</w:t>
            </w:r>
          </w:p>
        </w:tc>
        <w:tc>
          <w:tcPr>
            <w:tcW w:w="7648" w:type="dxa"/>
          </w:tcPr>
          <w:p w14:paraId="6CD7E121" w14:textId="15AF8258" w:rsidR="00463F82" w:rsidRPr="00F15C08" w:rsidRDefault="00494CFD" w:rsidP="003C4BE5">
            <w:pPr>
              <w:pStyle w:val="ac"/>
              <w:spacing w:before="0" w:beforeAutospacing="0"/>
              <w:rPr>
                <w:sz w:val="28"/>
                <w:szCs w:val="28"/>
              </w:rPr>
            </w:pPr>
            <w:r w:rsidRPr="00494CFD">
              <w:rPr>
                <w:sz w:val="28"/>
                <w:szCs w:val="28"/>
              </w:rPr>
              <w:t>Задает стиль шрифта для текста</w:t>
            </w:r>
          </w:p>
        </w:tc>
      </w:tr>
    </w:tbl>
    <w:p w14:paraId="29F2B3FB" w14:textId="50952575" w:rsidR="00463F82" w:rsidRPr="00494CFD" w:rsidRDefault="00463F82">
      <w:pPr>
        <w:spacing w:after="0" w:line="240" w:lineRule="auto"/>
        <w:rPr>
          <w:b/>
          <w:bCs/>
          <w:color w:val="000000"/>
          <w:sz w:val="28"/>
          <w:szCs w:val="28"/>
        </w:rPr>
        <w:sectPr w:rsidR="00463F82" w:rsidRPr="00494CFD" w:rsidSect="00313F03">
          <w:pgSz w:w="11906" w:h="16838" w:code="9"/>
          <w:pgMar w:top="1134" w:right="567" w:bottom="1134" w:left="1701" w:header="709" w:footer="709" w:gutter="0"/>
          <w:pgNumType w:start="1"/>
          <w:cols w:space="720"/>
          <w:formProt w:val="0"/>
          <w:titlePg/>
          <w:docGrid w:linePitch="299" w:charSpace="4096"/>
        </w:sectPr>
      </w:pPr>
    </w:p>
    <w:p w14:paraId="46296188" w14:textId="774804B5" w:rsidR="00AE6EFA" w:rsidRDefault="00AE6EFA" w:rsidP="00313F03">
      <w:pPr>
        <w:pStyle w:val="ac"/>
        <w:shd w:val="clear" w:color="auto" w:fill="FFFFFF"/>
        <w:ind w:left="720"/>
        <w:jc w:val="center"/>
        <w:rPr>
          <w:b/>
          <w:bCs/>
          <w:color w:val="000000"/>
          <w:sz w:val="28"/>
          <w:szCs w:val="28"/>
        </w:rPr>
      </w:pPr>
      <w:r w:rsidRPr="00433E81">
        <w:rPr>
          <w:b/>
          <w:bCs/>
          <w:color w:val="000000"/>
          <w:sz w:val="28"/>
          <w:szCs w:val="28"/>
        </w:rPr>
        <w:lastRenderedPageBreak/>
        <w:t>Скриншот</w:t>
      </w:r>
      <w:r w:rsidR="00F15C08">
        <w:rPr>
          <w:b/>
          <w:bCs/>
          <w:color w:val="000000"/>
          <w:sz w:val="28"/>
          <w:szCs w:val="28"/>
        </w:rPr>
        <w:t>ы</w:t>
      </w:r>
      <w:r w:rsidRPr="00433E81">
        <w:rPr>
          <w:b/>
          <w:bCs/>
          <w:color w:val="000000"/>
          <w:sz w:val="28"/>
          <w:szCs w:val="28"/>
        </w:rPr>
        <w:t xml:space="preserve"> отображения страницы в браузере</w:t>
      </w:r>
    </w:p>
    <w:p w14:paraId="20E9808D" w14:textId="06012F50" w:rsidR="003E74B7" w:rsidRPr="00433E81" w:rsidRDefault="003E74B7" w:rsidP="003E74B7">
      <w:pPr>
        <w:pStyle w:val="ac"/>
        <w:shd w:val="clear" w:color="auto" w:fill="FFFFFF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80CF99" wp14:editId="74571176">
            <wp:extent cx="7181850" cy="5521153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52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C46E" w14:textId="5320E463" w:rsidR="003E74B7" w:rsidRDefault="003E74B7" w:rsidP="003E74B7">
      <w:pPr>
        <w:pStyle w:val="ac"/>
        <w:shd w:val="clear" w:color="auto" w:fill="FFFFFF"/>
        <w:spacing w:before="0" w:beforeAutospacing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155C4E" wp14:editId="2F830503">
            <wp:extent cx="7960995" cy="612013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6099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42DC2" wp14:editId="5F1C5161">
            <wp:extent cx="7960995" cy="612013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6099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89D1" w14:textId="180467C0" w:rsidR="00F15C08" w:rsidRPr="003E74B7" w:rsidRDefault="003E74B7" w:rsidP="003E74B7">
      <w:pPr>
        <w:pStyle w:val="ac"/>
        <w:shd w:val="clear" w:color="auto" w:fill="FFFFFF"/>
        <w:spacing w:before="0" w:beforeAutospacing="0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8F7E2" wp14:editId="3EFA8AC5">
            <wp:extent cx="7960995" cy="612013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6099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07386" wp14:editId="136CCDE0">
            <wp:extent cx="7960995" cy="612013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6099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C08">
        <w:rPr>
          <w:b/>
          <w:bCs/>
          <w:color w:val="000000"/>
          <w:sz w:val="28"/>
          <w:szCs w:val="28"/>
        </w:rPr>
        <w:br w:type="page"/>
      </w:r>
    </w:p>
    <w:p w14:paraId="48BF071C" w14:textId="77777777" w:rsidR="00313F03" w:rsidRDefault="00313F03" w:rsidP="00313F03">
      <w:pPr>
        <w:pStyle w:val="ac"/>
        <w:shd w:val="clear" w:color="auto" w:fill="FFFFFF"/>
        <w:spacing w:before="0" w:beforeAutospacing="0"/>
        <w:ind w:left="720"/>
        <w:jc w:val="center"/>
        <w:rPr>
          <w:b/>
          <w:bCs/>
          <w:color w:val="000000"/>
          <w:sz w:val="28"/>
          <w:szCs w:val="28"/>
        </w:rPr>
        <w:sectPr w:rsidR="00313F03" w:rsidSect="00313F03">
          <w:pgSz w:w="16838" w:h="11906" w:orient="landscape" w:code="9"/>
          <w:pgMar w:top="567" w:right="1134" w:bottom="1701" w:left="1134" w:header="709" w:footer="709" w:gutter="0"/>
          <w:pgNumType w:start="1"/>
          <w:cols w:space="720"/>
          <w:formProt w:val="0"/>
          <w:titlePg/>
          <w:docGrid w:linePitch="299" w:charSpace="4096"/>
        </w:sectPr>
      </w:pPr>
    </w:p>
    <w:p w14:paraId="1BAFD1BA" w14:textId="4ED466A2" w:rsidR="005A2FE9" w:rsidRDefault="00AE6EFA" w:rsidP="00313F03">
      <w:pPr>
        <w:pStyle w:val="ac"/>
        <w:shd w:val="clear" w:color="auto" w:fill="FFFFFF"/>
        <w:spacing w:before="0" w:beforeAutospacing="0"/>
        <w:ind w:left="720"/>
        <w:jc w:val="center"/>
        <w:rPr>
          <w:b/>
          <w:bCs/>
          <w:color w:val="000000"/>
          <w:sz w:val="28"/>
          <w:szCs w:val="28"/>
        </w:rPr>
      </w:pPr>
      <w:r w:rsidRPr="005A2FE9">
        <w:rPr>
          <w:b/>
          <w:bCs/>
          <w:color w:val="000000"/>
          <w:sz w:val="28"/>
          <w:szCs w:val="28"/>
        </w:rPr>
        <w:lastRenderedPageBreak/>
        <w:t>Скриншот</w:t>
      </w:r>
      <w:r w:rsidR="00F15C08">
        <w:rPr>
          <w:b/>
          <w:bCs/>
          <w:color w:val="000000"/>
          <w:sz w:val="28"/>
          <w:szCs w:val="28"/>
        </w:rPr>
        <w:t>ы</w:t>
      </w:r>
      <w:r w:rsidRPr="005A2FE9">
        <w:rPr>
          <w:b/>
          <w:bCs/>
          <w:color w:val="000000"/>
          <w:sz w:val="28"/>
          <w:szCs w:val="28"/>
        </w:rPr>
        <w:t xml:space="preserve"> кода страницы</w:t>
      </w:r>
    </w:p>
    <w:p w14:paraId="457221BA" w14:textId="4DE0DF22" w:rsidR="003E74B7" w:rsidRPr="005A2FE9" w:rsidRDefault="003E74B7" w:rsidP="003E74B7">
      <w:pPr>
        <w:pStyle w:val="ac"/>
        <w:shd w:val="clear" w:color="auto" w:fill="FFFFFF"/>
        <w:spacing w:before="0" w:beforeAutospacing="0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DCEDD9" wp14:editId="2E6CC08B">
            <wp:extent cx="6120130" cy="66300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D61B" w14:textId="2FE68ED2" w:rsidR="00463F82" w:rsidRDefault="00463F82" w:rsidP="003E74B7">
      <w:pPr>
        <w:pStyle w:val="ac"/>
        <w:shd w:val="clear" w:color="auto" w:fill="FFFFFF"/>
        <w:spacing w:before="0" w:before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AC688D" wp14:editId="1801FE92">
            <wp:extent cx="6120130" cy="66300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A71E6" wp14:editId="40AB69E5">
            <wp:extent cx="6120130" cy="66300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7215" w14:textId="77777777" w:rsidR="00463F82" w:rsidRDefault="00463F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  <w:r>
        <w:rPr>
          <w:color w:val="000000"/>
          <w:sz w:val="28"/>
          <w:szCs w:val="28"/>
        </w:rPr>
        <w:br w:type="page"/>
      </w:r>
    </w:p>
    <w:p w14:paraId="084BAC4B" w14:textId="0C16457E" w:rsidR="00463F82" w:rsidRPr="005A2FE9" w:rsidRDefault="00463F82" w:rsidP="00463F82">
      <w:pPr>
        <w:pStyle w:val="ac"/>
        <w:shd w:val="clear" w:color="auto" w:fill="FFFFFF"/>
        <w:spacing w:before="0" w:beforeAutospacing="0"/>
        <w:ind w:left="720"/>
        <w:jc w:val="center"/>
        <w:rPr>
          <w:b/>
          <w:bCs/>
          <w:color w:val="000000"/>
          <w:sz w:val="28"/>
          <w:szCs w:val="28"/>
        </w:rPr>
      </w:pPr>
      <w:r w:rsidRPr="005A2FE9">
        <w:rPr>
          <w:b/>
          <w:bCs/>
          <w:color w:val="000000"/>
          <w:sz w:val="28"/>
          <w:szCs w:val="28"/>
        </w:rPr>
        <w:lastRenderedPageBreak/>
        <w:t>Скриншот</w:t>
      </w:r>
      <w:r>
        <w:rPr>
          <w:b/>
          <w:bCs/>
          <w:color w:val="000000"/>
          <w:sz w:val="28"/>
          <w:szCs w:val="28"/>
        </w:rPr>
        <w:t>ы</w:t>
      </w:r>
      <w:r w:rsidRPr="005A2FE9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CSS-</w:t>
      </w:r>
      <w:r w:rsidRPr="005A2FE9">
        <w:rPr>
          <w:b/>
          <w:bCs/>
          <w:color w:val="000000"/>
          <w:sz w:val="28"/>
          <w:szCs w:val="28"/>
        </w:rPr>
        <w:t>кода</w:t>
      </w:r>
    </w:p>
    <w:p w14:paraId="0EA49010" w14:textId="07FAD9F6" w:rsidR="005A2FE9" w:rsidRPr="005A2FE9" w:rsidRDefault="00463F82" w:rsidP="003E74B7">
      <w:pPr>
        <w:pStyle w:val="ac"/>
        <w:shd w:val="clear" w:color="auto" w:fill="FFFFFF"/>
        <w:spacing w:before="0" w:before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D8874C1" wp14:editId="373DD914">
            <wp:extent cx="6120130" cy="66300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FE9" w:rsidRPr="005A2FE9" w:rsidSect="00313F03">
      <w:pgSz w:w="11906" w:h="16838" w:code="9"/>
      <w:pgMar w:top="1134" w:right="567" w:bottom="1134" w:left="1701" w:header="709" w:footer="709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65AEC" w14:textId="77777777" w:rsidR="00880611" w:rsidRDefault="00880611">
      <w:pPr>
        <w:spacing w:after="0" w:line="240" w:lineRule="auto"/>
      </w:pPr>
      <w:r>
        <w:separator/>
      </w:r>
    </w:p>
  </w:endnote>
  <w:endnote w:type="continuationSeparator" w:id="0">
    <w:p w14:paraId="296CF9A0" w14:textId="77777777" w:rsidR="00880611" w:rsidRDefault="00880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07730" w14:textId="77777777" w:rsidR="00880611" w:rsidRDefault="00880611">
      <w:pPr>
        <w:spacing w:after="0" w:line="240" w:lineRule="auto"/>
      </w:pPr>
      <w:r>
        <w:separator/>
      </w:r>
    </w:p>
  </w:footnote>
  <w:footnote w:type="continuationSeparator" w:id="0">
    <w:p w14:paraId="4E097BF7" w14:textId="77777777" w:rsidR="00880611" w:rsidRDefault="008806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27678"/>
    <w:multiLevelType w:val="hybridMultilevel"/>
    <w:tmpl w:val="74F075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E27A4"/>
    <w:multiLevelType w:val="hybridMultilevel"/>
    <w:tmpl w:val="E710F23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73D79"/>
    <w:multiLevelType w:val="hybridMultilevel"/>
    <w:tmpl w:val="315042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C0ABC"/>
    <w:multiLevelType w:val="hybridMultilevel"/>
    <w:tmpl w:val="76728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DF1805"/>
    <w:multiLevelType w:val="hybridMultilevel"/>
    <w:tmpl w:val="B52A87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0F4DFB"/>
    <w:multiLevelType w:val="hybridMultilevel"/>
    <w:tmpl w:val="C32630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4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46F"/>
    <w:rsid w:val="00032D27"/>
    <w:rsid w:val="00190AA0"/>
    <w:rsid w:val="001A7033"/>
    <w:rsid w:val="002E02C3"/>
    <w:rsid w:val="002F35C4"/>
    <w:rsid w:val="00313F03"/>
    <w:rsid w:val="00384806"/>
    <w:rsid w:val="003E74B7"/>
    <w:rsid w:val="00433E81"/>
    <w:rsid w:val="00463F82"/>
    <w:rsid w:val="00480D17"/>
    <w:rsid w:val="00494CFD"/>
    <w:rsid w:val="00515CC7"/>
    <w:rsid w:val="005A2FE9"/>
    <w:rsid w:val="005A6873"/>
    <w:rsid w:val="005F6D92"/>
    <w:rsid w:val="00645F68"/>
    <w:rsid w:val="00657B13"/>
    <w:rsid w:val="0084691A"/>
    <w:rsid w:val="00880611"/>
    <w:rsid w:val="009D1552"/>
    <w:rsid w:val="00A116D9"/>
    <w:rsid w:val="00A70188"/>
    <w:rsid w:val="00AD43DB"/>
    <w:rsid w:val="00AE6EFA"/>
    <w:rsid w:val="00BC7C8A"/>
    <w:rsid w:val="00CA0995"/>
    <w:rsid w:val="00CC6D8F"/>
    <w:rsid w:val="00CD768C"/>
    <w:rsid w:val="00D9519B"/>
    <w:rsid w:val="00DC0CE8"/>
    <w:rsid w:val="00E101B0"/>
    <w:rsid w:val="00E7646F"/>
    <w:rsid w:val="00F15C08"/>
    <w:rsid w:val="00F25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A19E9D"/>
  <w15:docId w15:val="{4314E6E4-9CB1-4011-8E0F-65E328987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Заголовок1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ucida Sans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6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7">
    <w:name w:val="Title"/>
    <w:basedOn w:val="LO-normal"/>
    <w:next w:val="LO-normal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9">
    <w:name w:val="Верхний и нижний колонтитулы"/>
    <w:basedOn w:val="a"/>
    <w:qFormat/>
    <w:pPr>
      <w:suppressLineNumbers/>
      <w:tabs>
        <w:tab w:val="center" w:pos="5102"/>
        <w:tab w:val="right" w:pos="10205"/>
      </w:tabs>
    </w:pPr>
  </w:style>
  <w:style w:type="paragraph" w:styleId="aa">
    <w:name w:val="footer"/>
    <w:basedOn w:val="a9"/>
  </w:style>
  <w:style w:type="paragraph" w:styleId="ab">
    <w:name w:val="header"/>
    <w:basedOn w:val="a9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Normal (Web)"/>
    <w:basedOn w:val="a"/>
    <w:uiPriority w:val="99"/>
    <w:unhideWhenUsed/>
    <w:rsid w:val="00AE6EFA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d">
    <w:name w:val="Hyperlink"/>
    <w:basedOn w:val="a0"/>
    <w:uiPriority w:val="99"/>
    <w:semiHidden/>
    <w:unhideWhenUsed/>
    <w:rsid w:val="00AE6EFA"/>
    <w:rPr>
      <w:color w:val="0000FF"/>
      <w:u w:val="single"/>
    </w:rPr>
  </w:style>
  <w:style w:type="table" w:styleId="ae">
    <w:name w:val="Table Grid"/>
    <w:basedOn w:val="a1"/>
    <w:uiPriority w:val="39"/>
    <w:rsid w:val="00032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Keyboard"/>
    <w:basedOn w:val="a0"/>
    <w:uiPriority w:val="99"/>
    <w:semiHidden/>
    <w:unhideWhenUsed/>
    <w:rsid w:val="0038480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86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0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5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ebref.ru/practic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html5book.ru/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roundtripDataSignature="AMtx7mglw8PG0k9lJUdJ36g/rfGxjQUV/g==">AMUW2mVrfy5QOI7tKAZExMvjoKvCSyzrOYOO+q0H2f+nXsbpcWStkyPVYil2IFkQLBtqRZY3PwLfd4kykYf6aVnpdyebLguieDGj7k7fa1J9I6FNVTYP/ZFH9hQh7VdP7lzBWXSU6qbS</go:docsCustomData>
</go:gDocsCustomXmlDataStorage>
</file>

<file path=customXml/itemProps1.xml><?xml version="1.0" encoding="utf-8"?>
<ds:datastoreItem xmlns:ds="http://schemas.openxmlformats.org/officeDocument/2006/customXml" ds:itemID="{DD5254E9-1876-4E22-AF9E-DE62FA23B14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12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</dc:creator>
  <dc:description/>
  <cp:lastModifiedBy>Александра Беляева</cp:lastModifiedBy>
  <cp:revision>3</cp:revision>
  <dcterms:created xsi:type="dcterms:W3CDTF">2022-03-31T17:13:00Z</dcterms:created>
  <dcterms:modified xsi:type="dcterms:W3CDTF">2022-03-31T18:11:00Z</dcterms:modified>
  <dc:language>ru-RU</dc:language>
</cp:coreProperties>
</file>